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E7" w:rsidRPr="002564E7" w:rsidRDefault="002564E7" w:rsidP="002564E7">
      <w:pPr>
        <w:numPr>
          <w:ilvl w:val="0"/>
          <w:numId w:val="1"/>
        </w:numPr>
        <w:ind w:hanging="720"/>
        <w:rPr>
          <w:b/>
        </w:rPr>
      </w:pPr>
      <w:bookmarkStart w:id="0" w:name="_GoBack"/>
      <w:r w:rsidRPr="002564E7">
        <w:rPr>
          <w:b/>
        </w:rPr>
        <w:t>General Welding Technology Associate of Science Degree</w:t>
      </w:r>
      <w:bookmarkEnd w:id="0"/>
    </w:p>
    <w:p w:rsidR="002564E7" w:rsidRPr="002564E7" w:rsidRDefault="002564E7" w:rsidP="002564E7"/>
    <w:p w:rsidR="002564E7" w:rsidRPr="002564E7" w:rsidRDefault="002564E7" w:rsidP="002564E7">
      <w:r w:rsidRPr="002564E7">
        <w:t>Students completing this degree will be prepared for:</w:t>
      </w:r>
    </w:p>
    <w:p w:rsidR="002564E7" w:rsidRPr="002564E7" w:rsidRDefault="002564E7" w:rsidP="002564E7"/>
    <w:p w:rsidR="002564E7" w:rsidRPr="002564E7" w:rsidRDefault="002564E7" w:rsidP="002564E7">
      <w:pPr>
        <w:ind w:left="-720"/>
      </w:pPr>
      <w:r w:rsidRPr="002564E7">
        <w:t xml:space="preserve">                    1.  </w:t>
      </w:r>
      <w:proofErr w:type="gramStart"/>
      <w:r w:rsidRPr="002564E7">
        <w:t>entry</w:t>
      </w:r>
      <w:proofErr w:type="gramEnd"/>
      <w:r w:rsidRPr="002564E7">
        <w:t xml:space="preserve"> into the welding field as a certified/licensed welder</w:t>
      </w:r>
    </w:p>
    <w:p w:rsidR="002564E7" w:rsidRPr="002564E7" w:rsidRDefault="002564E7" w:rsidP="002564E7">
      <w:r w:rsidRPr="002564E7">
        <w:t xml:space="preserve">        2.  </w:t>
      </w:r>
      <w:proofErr w:type="gramStart"/>
      <w:r w:rsidRPr="002564E7">
        <w:t>entry</w:t>
      </w:r>
      <w:proofErr w:type="gramEnd"/>
      <w:r w:rsidRPr="002564E7">
        <w:t xml:space="preserve"> into the welding field as an inspector</w:t>
      </w:r>
    </w:p>
    <w:p w:rsidR="002564E7" w:rsidRPr="002564E7" w:rsidRDefault="002564E7" w:rsidP="002564E7">
      <w:r w:rsidRPr="002564E7">
        <w:t xml:space="preserve">        3.  </w:t>
      </w:r>
      <w:proofErr w:type="gramStart"/>
      <w:r w:rsidRPr="002564E7">
        <w:t>reading</w:t>
      </w:r>
      <w:proofErr w:type="gramEnd"/>
      <w:r w:rsidRPr="002564E7">
        <w:t xml:space="preserve"> and interpreting welding symbols and blueprints</w:t>
      </w:r>
    </w:p>
    <w:p w:rsidR="002564E7" w:rsidRPr="002564E7" w:rsidRDefault="002564E7" w:rsidP="002564E7">
      <w:r w:rsidRPr="002564E7">
        <w:t xml:space="preserve">        4.  </w:t>
      </w:r>
      <w:proofErr w:type="gramStart"/>
      <w:r w:rsidRPr="002564E7">
        <w:t>layout</w:t>
      </w:r>
      <w:proofErr w:type="gramEnd"/>
      <w:r w:rsidRPr="002564E7">
        <w:t xml:space="preserve"> and fitting of steel structures</w:t>
      </w:r>
    </w:p>
    <w:p w:rsidR="001729AC" w:rsidRPr="000B7C1E" w:rsidRDefault="002564E7" w:rsidP="002564E7">
      <w:r w:rsidRPr="002564E7">
        <w:t xml:space="preserve">        5.  </w:t>
      </w:r>
      <w:proofErr w:type="gramStart"/>
      <w:r w:rsidRPr="002564E7">
        <w:t>performance</w:t>
      </w:r>
      <w:proofErr w:type="gramEnd"/>
      <w:r w:rsidRPr="002564E7">
        <w:t xml:space="preserve"> standards that meet the American Welding Society’s guidelines</w:t>
      </w:r>
    </w:p>
    <w:sectPr w:rsidR="001729AC" w:rsidRPr="000B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66E"/>
    <w:multiLevelType w:val="hybridMultilevel"/>
    <w:tmpl w:val="B5D8A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2186C"/>
    <w:multiLevelType w:val="hybridMultilevel"/>
    <w:tmpl w:val="D336782C"/>
    <w:lvl w:ilvl="0" w:tplc="06FC2D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39E0B9E"/>
    <w:multiLevelType w:val="hybridMultilevel"/>
    <w:tmpl w:val="7F0C8C1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3213C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35"/>
    <w:rsid w:val="000B7C1E"/>
    <w:rsid w:val="001729AC"/>
    <w:rsid w:val="002564E7"/>
    <w:rsid w:val="00394335"/>
    <w:rsid w:val="00D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2013-05-02T19:14:00Z</dcterms:created>
  <dcterms:modified xsi:type="dcterms:W3CDTF">2013-05-02T19:14:00Z</dcterms:modified>
</cp:coreProperties>
</file>